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C39B" w14:textId="0DBA7F4D" w:rsidR="00093BDA" w:rsidRDefault="00723D3C" w:rsidP="004F68D8">
      <w:pPr>
        <w:widowControl w:val="0"/>
        <w:spacing w:after="0" w:line="240" w:lineRule="auto"/>
        <w:rPr>
          <w:rFonts w:ascii="Arial" w:eastAsia="Arial" w:hAnsi="Arial" w:cs="Arial"/>
          <w:b/>
          <w:color w:val="70AD47"/>
          <w:sz w:val="40"/>
          <w:szCs w:val="40"/>
        </w:rPr>
      </w:pPr>
      <w:r>
        <w:rPr>
          <w:rFonts w:ascii="Arial" w:eastAsia="Arial" w:hAnsi="Arial" w:cs="Arial"/>
          <w:b/>
          <w:color w:val="70AD47"/>
          <w:sz w:val="40"/>
          <w:szCs w:val="40"/>
        </w:rPr>
        <w:t>Projektidee – Beschreibung</w:t>
      </w:r>
      <w:r w:rsidR="00093BDA">
        <w:rPr>
          <w:rFonts w:ascii="Arial" w:eastAsia="Arial" w:hAnsi="Arial" w:cs="Arial"/>
          <w:b/>
          <w:noProof/>
          <w:color w:val="70AD4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3B76" wp14:editId="1A0665C5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924550" cy="19685"/>
                <wp:effectExtent l="0" t="0" r="19050" b="3746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76B46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EF1EF" id="Gerader Verbinder 3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5.3pt,25.15pt" to="88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" strokecolor="#76b460" strokeweight="2pt">
                <w10:wrap anchorx="margin"/>
              </v:line>
            </w:pict>
          </mc:Fallback>
        </mc:AlternateContent>
      </w:r>
    </w:p>
    <w:p w14:paraId="46B26DEF" w14:textId="6D2F47EB" w:rsidR="00BB1C02" w:rsidRPr="008F772D" w:rsidRDefault="00BB1C02" w:rsidP="008F772D">
      <w:pPr>
        <w:widowControl w:val="0"/>
        <w:spacing w:before="240" w:after="0"/>
        <w:rPr>
          <w:rFonts w:asciiTheme="majorHAnsi" w:eastAsia="Arial" w:hAnsiTheme="majorHAnsi" w:cs="Arial"/>
          <w:color w:val="808080" w:themeColor="background1" w:themeShade="80"/>
        </w:rPr>
      </w:pPr>
      <w:r w:rsidRPr="00ED57B4">
        <w:rPr>
          <w:rFonts w:asciiTheme="majorHAnsi" w:eastAsia="Arial" w:hAnsiTheme="majorHAnsi" w:cs="Arial"/>
          <w:color w:val="808080" w:themeColor="background1" w:themeShade="80"/>
        </w:rPr>
        <w:t xml:space="preserve">Beschreiben Sie Ihre Projektidee auf </w:t>
      </w:r>
      <w:r w:rsidRPr="00ED57B4">
        <w:rPr>
          <w:rFonts w:asciiTheme="majorHAnsi" w:eastAsia="Arial" w:hAnsiTheme="majorHAnsi" w:cs="Arial"/>
          <w:b/>
          <w:bCs/>
          <w:color w:val="808080" w:themeColor="background1" w:themeShade="80"/>
        </w:rPr>
        <w:t xml:space="preserve">maximal </w:t>
      </w:r>
      <w:r w:rsidR="001F52BD">
        <w:rPr>
          <w:rFonts w:asciiTheme="majorHAnsi" w:eastAsia="Arial" w:hAnsiTheme="majorHAnsi" w:cs="Arial"/>
          <w:b/>
          <w:bCs/>
          <w:color w:val="808080" w:themeColor="background1" w:themeShade="80"/>
        </w:rPr>
        <w:t>4</w:t>
      </w:r>
      <w:r w:rsidRPr="00ED57B4">
        <w:rPr>
          <w:rFonts w:asciiTheme="majorHAnsi" w:eastAsia="Arial" w:hAnsiTheme="majorHAnsi" w:cs="Arial"/>
          <w:b/>
          <w:bCs/>
          <w:color w:val="808080" w:themeColor="background1" w:themeShade="80"/>
        </w:rPr>
        <w:t xml:space="preserve"> Seiten</w:t>
      </w:r>
      <w:r w:rsidR="001F52BD">
        <w:rPr>
          <w:rFonts w:asciiTheme="majorHAnsi" w:eastAsia="Arial" w:hAnsiTheme="majorHAnsi" w:cs="Arial"/>
          <w:color w:val="808080" w:themeColor="background1" w:themeShade="80"/>
        </w:rPr>
        <w:t xml:space="preserve"> (</w:t>
      </w:r>
      <w:r w:rsidR="001F52BD" w:rsidRPr="009468F7">
        <w:rPr>
          <w:color w:val="808080" w:themeColor="background1" w:themeShade="80"/>
        </w:rPr>
        <w:t>Schriftgröße Calibri 11)</w:t>
      </w:r>
      <w:r w:rsidR="00E21A3C">
        <w:rPr>
          <w:color w:val="808080" w:themeColor="background1" w:themeShade="80"/>
        </w:rPr>
        <w:t xml:space="preserve"> und übermitteln Sie diese an </w:t>
      </w:r>
      <w:hyperlink r:id="rId10" w:history="1">
        <w:r w:rsidR="00E21A3C">
          <w:rPr>
            <w:rStyle w:val="Hyperlink"/>
          </w:rPr>
          <w:t>welcome@greenenergylab.at</w:t>
        </w:r>
      </w:hyperlink>
      <w:r w:rsidR="001F52BD" w:rsidRPr="009468F7">
        <w:rPr>
          <w:color w:val="808080" w:themeColor="background1" w:themeShade="80"/>
        </w:rPr>
        <w:t>.</w:t>
      </w:r>
    </w:p>
    <w:tbl>
      <w:tblPr>
        <w:tblStyle w:val="a3"/>
        <w:tblpPr w:leftFromText="141" w:rightFromText="141" w:vertAnchor="text" w:horzAnchor="margin" w:tblpY="30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8F772D" w14:paraId="5C19E08E" w14:textId="39E72147" w:rsidTr="008F772D">
        <w:trPr>
          <w:trHeight w:val="471"/>
        </w:trPr>
        <w:tc>
          <w:tcPr>
            <w:tcW w:w="198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15DD0BC9" w14:textId="42AF6C6E" w:rsidR="008F772D" w:rsidRP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Titel</w:t>
            </w:r>
          </w:p>
        </w:tc>
        <w:tc>
          <w:tcPr>
            <w:tcW w:w="7513" w:type="dxa"/>
            <w:tcBorders>
              <w:left w:val="dotted" w:sz="4" w:space="0" w:color="000000"/>
              <w:bottom w:val="dotted" w:sz="4" w:space="0" w:color="000000"/>
            </w:tcBorders>
          </w:tcPr>
          <w:p w14:paraId="342E1260" w14:textId="77777777" w:rsidR="008F772D" w:rsidRPr="008F772D" w:rsidRDefault="008F772D" w:rsidP="008F772D"/>
          <w:p w14:paraId="72F475E9" w14:textId="38B934DF" w:rsidR="008F772D" w:rsidRPr="008F772D" w:rsidRDefault="008F772D" w:rsidP="008F772D"/>
        </w:tc>
      </w:tr>
      <w:tr w:rsidR="008F772D" w14:paraId="3AAA3936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E4E28" w14:textId="015112FF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Geplante Laufzeit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45D7AD6" w14:textId="77777777" w:rsidR="008F772D" w:rsidRPr="008F772D" w:rsidRDefault="008F772D" w:rsidP="008F772D"/>
          <w:p w14:paraId="14090FA7" w14:textId="6683ABAA" w:rsidR="008F772D" w:rsidRPr="008F772D" w:rsidRDefault="008F772D" w:rsidP="008F772D"/>
        </w:tc>
      </w:tr>
      <w:tr w:rsidR="008F772D" w14:paraId="4A8093D3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23269" w14:textId="1542C6E3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Gesamtkosten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36FBFB" w14:textId="77777777" w:rsidR="008F772D" w:rsidRPr="008F772D" w:rsidRDefault="008F772D" w:rsidP="008F772D"/>
          <w:p w14:paraId="4D54D51D" w14:textId="713E5B06" w:rsidR="008F772D" w:rsidRPr="008F772D" w:rsidRDefault="008F772D" w:rsidP="008F772D"/>
        </w:tc>
      </w:tr>
      <w:tr w:rsidR="008F772D" w14:paraId="077A5AA3" w14:textId="77777777" w:rsidTr="00E23F46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FDEBC8B" w14:textId="69F08D65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 xml:space="preserve">Geplanter Umsetzungspfad 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</w:tcBorders>
          </w:tcPr>
          <w:p w14:paraId="055E7127" w14:textId="76BB89D8" w:rsid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b/>
                <w:bCs/>
                <w:color w:val="000000"/>
              </w:rPr>
              <w:t xml:space="preserve"> </w:t>
            </w:r>
            <w:r>
              <w:t xml:space="preserve"> Nationales Förderprogramm</w:t>
            </w:r>
          </w:p>
          <w:p w14:paraId="13A416C9" w14:textId="3F99A618" w:rsidR="00103C8F" w:rsidRPr="00103C8F" w:rsidRDefault="00DE0088" w:rsidP="008F77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52124599" w14:textId="0DA5E821" w:rsidR="00103C8F" w:rsidRDefault="00DE0088" w:rsidP="008F772D">
            <w:r>
              <w:t xml:space="preserve">Text </w:t>
            </w:r>
          </w:p>
          <w:p w14:paraId="0BEF262E" w14:textId="77777777" w:rsidR="00103C8F" w:rsidRDefault="00103C8F" w:rsidP="008F772D"/>
          <w:p w14:paraId="5DD3F680" w14:textId="4979E411" w:rsidR="008F772D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103C8F">
              <w:rPr>
                <w:color w:val="000000"/>
              </w:rPr>
              <w:t xml:space="preserve"> </w:t>
            </w:r>
            <w:r>
              <w:t>I</w:t>
            </w:r>
            <w:r w:rsidR="008F772D">
              <w:t>nternationale Förderprogramme</w:t>
            </w:r>
          </w:p>
          <w:p w14:paraId="1A4A67EC" w14:textId="77777777" w:rsidR="00DE0088" w:rsidRPr="00103C8F" w:rsidRDefault="00DE0088" w:rsidP="00DE008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33818D4B" w14:textId="77777777" w:rsidR="00DE0088" w:rsidRDefault="00DE0088" w:rsidP="00DE0088">
            <w:r>
              <w:t xml:space="preserve">Text </w:t>
            </w:r>
          </w:p>
          <w:p w14:paraId="5193068F" w14:textId="77777777" w:rsidR="009317F7" w:rsidRPr="009317F7" w:rsidRDefault="009317F7" w:rsidP="008F772D"/>
          <w:p w14:paraId="76C20982" w14:textId="6B7AAD56" w:rsidR="008F772D" w:rsidRP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color w:val="000000"/>
              </w:rPr>
              <w:t xml:space="preserve"> </w:t>
            </w:r>
            <w:r w:rsidR="008F772D" w:rsidRPr="009317F7">
              <w:t>Direkter Use Case ohne Verwendung von Fördermitteln</w:t>
            </w:r>
          </w:p>
          <w:p w14:paraId="4EF4269E" w14:textId="3B23A788" w:rsidR="008F772D" w:rsidRPr="008F772D" w:rsidRDefault="008F772D" w:rsidP="008F772D"/>
        </w:tc>
      </w:tr>
      <w:tr w:rsidR="008F772D" w14:paraId="2D71838F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0F179B2" w14:textId="77777777" w:rsidR="008F772D" w:rsidRPr="00BB1C02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Konsortium:</w:t>
            </w:r>
            <w:r w:rsidRPr="00BB1C02">
              <w:rPr>
                <w:b/>
                <w:bCs/>
                <w:color w:val="70AD47"/>
              </w:rPr>
              <w:t xml:space="preserve"> </w:t>
            </w:r>
          </w:p>
          <w:p w14:paraId="2AD68638" w14:textId="77777777" w:rsidR="008F772D" w:rsidRPr="00BB1C02" w:rsidRDefault="008F772D" w:rsidP="008F77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B1C0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Angaben mit Firmenwortlaut und Unterscheidung zwischen Projektpartner und Drittleister. </w:t>
            </w:r>
          </w:p>
          <w:p w14:paraId="02E7E30C" w14:textId="20456CC7" w:rsidR="008F772D" w:rsidRPr="008F772D" w:rsidRDefault="008F772D" w:rsidP="008F772D">
            <w:pPr>
              <w:rPr>
                <w:lang w:val="de-AT"/>
              </w:rPr>
            </w:pPr>
          </w:p>
          <w:p w14:paraId="226AC405" w14:textId="74EEB05B" w:rsidR="008F772D" w:rsidRPr="008F772D" w:rsidRDefault="008F772D" w:rsidP="008F772D">
            <w:pPr>
              <w:rPr>
                <w:lang w:val="de-AT"/>
              </w:rPr>
            </w:pPr>
          </w:p>
          <w:p w14:paraId="75789177" w14:textId="77777777" w:rsidR="008F772D" w:rsidRDefault="008F772D" w:rsidP="008F772D">
            <w:pPr>
              <w:rPr>
                <w:b/>
                <w:bCs/>
                <w:color w:val="70AD47"/>
              </w:rPr>
            </w:pPr>
          </w:p>
        </w:tc>
      </w:tr>
      <w:tr w:rsidR="00E23F46" w14:paraId="25C8F910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C570E" w14:textId="77777777" w:rsidR="00E23F46" w:rsidRDefault="00E23F46" w:rsidP="00E23F46">
            <w:pPr>
              <w:rPr>
                <w:b/>
                <w:bCs/>
                <w:color w:val="70AD47"/>
              </w:rPr>
            </w:pPr>
            <w:r w:rsidRPr="00BB1C02">
              <w:rPr>
                <w:b/>
                <w:bCs/>
                <w:color w:val="70AD47"/>
              </w:rPr>
              <w:t>Kurzfassung des Projekts:</w:t>
            </w:r>
          </w:p>
          <w:p w14:paraId="2EE4792C" w14:textId="54496110" w:rsidR="00E23F46" w:rsidRDefault="00E23F46" w:rsidP="00E23F46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E1D7EFA" w14:textId="6C9D0054" w:rsidR="00E23F46" w:rsidRDefault="00E23F46" w:rsidP="00E23F46">
            <w:pPr>
              <w:tabs>
                <w:tab w:val="left" w:pos="3390"/>
              </w:tabs>
              <w:jc w:val="both"/>
            </w:pPr>
          </w:p>
          <w:p w14:paraId="5E22899B" w14:textId="77777777" w:rsidR="00E23F46" w:rsidRPr="008F772D" w:rsidRDefault="00E23F46" w:rsidP="00E23F46">
            <w:pPr>
              <w:tabs>
                <w:tab w:val="left" w:pos="3390"/>
              </w:tabs>
              <w:jc w:val="both"/>
            </w:pPr>
          </w:p>
          <w:p w14:paraId="14D761A0" w14:textId="77777777" w:rsidR="00E23F46" w:rsidRDefault="00E23F46" w:rsidP="008F772D">
            <w:pPr>
              <w:rPr>
                <w:b/>
                <w:bCs/>
                <w:color w:val="70AD47"/>
              </w:rPr>
            </w:pPr>
          </w:p>
        </w:tc>
      </w:tr>
      <w:tr w:rsidR="00BB1C02" w14:paraId="13CEF09D" w14:textId="77777777" w:rsidTr="00E23F46">
        <w:trPr>
          <w:trHeight w:val="3972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27F7BAA1" w14:textId="7D9F7B13" w:rsidR="008F772D" w:rsidRPr="00A74E32" w:rsidRDefault="008F772D" w:rsidP="008F772D">
            <w:pPr>
              <w:pStyle w:val="berschrift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gut passt die Projektidee zur strategischen Ausrichtung von Green Energy Lab?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(max. 20 Punkte)</w:t>
            </w:r>
          </w:p>
          <w:p w14:paraId="65BF752C" w14:textId="77777777" w:rsidR="008F772D" w:rsidRPr="00A74E32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relevant ist der 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Beitrag zu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folgenden Themenfeldern: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Steigerung des Anteils erneuerbarer </w:t>
            </w:r>
            <w:proofErr w:type="gram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Energie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Entwicklung</w:t>
            </w:r>
            <w:proofErr w:type="gram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eines integrierten Energiesystem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 ; 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Nutzung von Flexibilitäten in Energieerzeugung, -verteilung und -verbrauch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;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Potenzial zur Steigerung der Energieeffizienz und Senkung von Treibhausgasemissionen. Besonders relevant sind Synergien und Zusammenarbeit mit bestehenden Green Energy Lab-Projekten. </w:t>
            </w:r>
          </w:p>
          <w:p w14:paraId="5F81EE9C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6ABCA97" w14:textId="49794D32" w:rsidR="008F772D" w:rsidRPr="008F772D" w:rsidRDefault="008F772D" w:rsidP="008F772D">
            <w:pPr>
              <w:tabs>
                <w:tab w:val="left" w:pos="3390"/>
              </w:tabs>
              <w:jc w:val="both"/>
            </w:pPr>
          </w:p>
          <w:p w14:paraId="4EABD235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</w:p>
          <w:p w14:paraId="5787B641" w14:textId="75DE32AA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hoch ist der Innovationsgrad?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0C67CCAF" w14:textId="77777777" w:rsidR="008F772D" w:rsidRPr="00A74E32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Kurze Beschreibung des State-of-the-Art (z.B. bereits verfügbare Technologie, käufliche Produkte, Systemintegration, vergleichbare Projekte). Wie hoch ist der Innovationsgrad im Vergleich zum State- of- the-Art? Mit welcher TRL/SRL-Höhe wird gestartet und welche ist geplant zu erreichen?  (</w:t>
            </w:r>
            <w:proofErr w:type="gram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TRL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proofErr w:type="gram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Technology </w:t>
            </w:r>
            <w:proofErr w:type="spell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Readiness</w:t>
            </w:r>
            <w:proofErr w:type="spell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Level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SRL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System </w:t>
            </w:r>
            <w:proofErr w:type="spell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Readiness</w:t>
            </w:r>
            <w:proofErr w:type="spell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Level) </w:t>
            </w:r>
          </w:p>
          <w:p w14:paraId="5308E30F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6FB85BA" w14:textId="30AC079B" w:rsidR="008F772D" w:rsidRPr="008F772D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6E7C1A2" w14:textId="77777777" w:rsidR="00B54B2B" w:rsidRDefault="00B54B2B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779FE9D6" w14:textId="4CDAA8EF" w:rsidR="00411596" w:rsidRDefault="00411596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A45EACA" w14:textId="1290CD66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Wie groß ist das Marktpotenzial </w:t>
            </w:r>
            <w:r w:rsidRPr="00BB1C02">
              <w:rPr>
                <w:rFonts w:asciiTheme="majorHAnsi" w:hAnsiTheme="majorHAnsi" w:cstheme="majorHAnsi"/>
                <w:sz w:val="22"/>
                <w:szCs w:val="22"/>
              </w:rPr>
              <w:t>und die Skalierbarkeit?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(max. 2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774D2664" w14:textId="19407823" w:rsidR="008F772D" w:rsidRPr="00A74E32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Inwiefern s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ind die definierten Projektziele geeignet für eine breite Markteinführung (Übertragbarkeit, Skalierbarkeit, Einfachheit einer Vervielfältigung)? Ist eine Demonstration der Lösung bei </w:t>
            </w:r>
            <w:proofErr w:type="spell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EndkundInnen</w:t>
            </w:r>
            <w:proofErr w:type="spell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vorgesehen? Wie hoch ist das Verwertungspotenzial (KundInnen, Marktsegmente) und wie wird dieses erreicht (Prototypen, </w:t>
            </w:r>
            <w:proofErr w:type="spellStart"/>
            <w:proofErr w:type="gramStart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Demonstratoren,Geschäftsmodelle</w:t>
            </w:r>
            <w:proofErr w:type="spellEnd"/>
            <w:proofErr w:type="gramEnd"/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)? </w:t>
            </w:r>
          </w:p>
          <w:p w14:paraId="65C6B074" w14:textId="5F36C0DF" w:rsidR="008F772D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126C4229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7FBB49A8" w14:textId="5083BA7B" w:rsidR="008F772D" w:rsidRPr="008D2EA2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6895F27F" w14:textId="5B84EEF7" w:rsidR="008F772D" w:rsidRPr="008D2EA2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61EAD395" w14:textId="39AF02BD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Gibt es eine technologische Vorreiterrolle?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5F2F38D6" w14:textId="7729552D" w:rsidR="008F772D" w:rsidRPr="008F772D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Welche relevanten nationalen/internationalen Vorentwicklungen gibt es im Konsortium? Wie ist der aktuelle Stand von Vorentwicklungen im nationalen/internationalen Vergleich? Kann durch die Projektziele eine technologische Vorreiterrolle erreicht werden?</w:t>
            </w:r>
          </w:p>
          <w:p w14:paraId="31A45CAF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0984717B" w14:textId="07B5876D" w:rsidR="008F772D" w:rsidRDefault="008F772D" w:rsidP="008F772D">
            <w:pPr>
              <w:tabs>
                <w:tab w:val="left" w:pos="3390"/>
              </w:tabs>
            </w:pPr>
          </w:p>
          <w:p w14:paraId="46E009F4" w14:textId="77777777" w:rsidR="008F772D" w:rsidRPr="00504286" w:rsidRDefault="008F772D" w:rsidP="008F772D">
            <w:pPr>
              <w:tabs>
                <w:tab w:val="left" w:pos="3390"/>
              </w:tabs>
            </w:pPr>
          </w:p>
          <w:p w14:paraId="39022F3C" w14:textId="30F768D1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Wie gut ist die Integration </w:t>
            </w:r>
            <w:proofErr w:type="gramStart"/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von KundInnen</w:t>
            </w:r>
            <w:proofErr w:type="gramEnd"/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 ausgeprägt?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23DAE970" w14:textId="77777777" w:rsidR="008F772D" w:rsidRPr="00A74E32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>Wie sehr werden KundInnen und NutzerInnen bereits in der Entwicklungsphase integriert? Beschreiben Sie deren Einbeziehung und wie diese geplant ist.</w:t>
            </w:r>
          </w:p>
          <w:p w14:paraId="76277F9A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6457258A" w14:textId="36BFBE30" w:rsidR="008F772D" w:rsidRDefault="008F772D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303DA964" w14:textId="77777777" w:rsidR="008F772D" w:rsidRDefault="008F772D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7E47FCDD" w14:textId="0BB79D52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Sind das Projektkonsortium und Projektmanagement zur erfolgreichen Umsetzung des Projekts geeignet?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0 Punkte)</w:t>
            </w:r>
          </w:p>
          <w:p w14:paraId="2ABCB368" w14:textId="77777777" w:rsidR="008F772D" w:rsidRPr="00A74E32" w:rsidRDefault="008F772D" w:rsidP="008F77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Inwiefern w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erden für das Vorhaben die erforderlichen wissenschaftlichen, technischen und ökonomischen Kompetenzen abgedeckt?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Welche Erfahrungen gibt es für ein</w:t>
            </w:r>
            <w:r w:rsidRPr="00A74E3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effizientes und erfolgreiches Projektmanagement?</w:t>
            </w:r>
          </w:p>
          <w:p w14:paraId="14D8AAC0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571B53F3" w14:textId="77777777" w:rsidR="008F772D" w:rsidRPr="008F772D" w:rsidRDefault="008F772D" w:rsidP="008F772D">
            <w:pPr>
              <w:rPr>
                <w:lang w:val="de-AT"/>
              </w:rPr>
            </w:pPr>
          </w:p>
          <w:p w14:paraId="67C88CD0" w14:textId="77777777" w:rsidR="00BB1C02" w:rsidRDefault="00BB1C02" w:rsidP="008F772D"/>
        </w:tc>
      </w:tr>
    </w:tbl>
    <w:p w14:paraId="437AC6BB" w14:textId="77777777" w:rsidR="00AA2D05" w:rsidRPr="00504286" w:rsidRDefault="00AA2D05" w:rsidP="008F772D">
      <w:pPr>
        <w:tabs>
          <w:tab w:val="left" w:pos="3390"/>
        </w:tabs>
        <w:rPr>
          <w:lang w:val="de-AT"/>
        </w:rPr>
      </w:pPr>
    </w:p>
    <w:sectPr w:rsidR="00AA2D05" w:rsidRPr="00504286" w:rsidSect="00B54B2B">
      <w:headerReference w:type="default" r:id="rId11"/>
      <w:footerReference w:type="default" r:id="rId12"/>
      <w:pgSz w:w="12240" w:h="15840"/>
      <w:pgMar w:top="1276" w:right="1418" w:bottom="1134" w:left="1418" w:header="141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5023" w14:textId="77777777" w:rsidR="00E23F46" w:rsidRDefault="00E23F46">
      <w:pPr>
        <w:spacing w:after="0" w:line="240" w:lineRule="auto"/>
      </w:pPr>
      <w:r>
        <w:separator/>
      </w:r>
    </w:p>
  </w:endnote>
  <w:endnote w:type="continuationSeparator" w:id="0">
    <w:p w14:paraId="71E55054" w14:textId="77777777" w:rsidR="00E23F46" w:rsidRDefault="00E2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480070"/>
      <w:docPartObj>
        <w:docPartGallery w:val="Page Numbers (Bottom of Page)"/>
        <w:docPartUnique/>
      </w:docPartObj>
    </w:sdtPr>
    <w:sdtEndPr/>
    <w:sdtContent>
      <w:p w14:paraId="0B31A1AF" w14:textId="4CD07F69" w:rsidR="00E23F46" w:rsidRDefault="00E23F4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3F03" w14:textId="77777777" w:rsidR="00E23F46" w:rsidRDefault="00E23F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E0D8D" w14:textId="77777777" w:rsidR="00E23F46" w:rsidRDefault="00E23F46">
      <w:pPr>
        <w:spacing w:after="0" w:line="240" w:lineRule="auto"/>
      </w:pPr>
      <w:r>
        <w:separator/>
      </w:r>
    </w:p>
  </w:footnote>
  <w:footnote w:type="continuationSeparator" w:id="0">
    <w:p w14:paraId="0D209124" w14:textId="77777777" w:rsidR="00E23F46" w:rsidRDefault="00E2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322F" w14:textId="4A4DF812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C32AB46" wp14:editId="1127A5D3">
          <wp:simplePos x="0" y="0"/>
          <wp:positionH relativeFrom="margin">
            <wp:posOffset>4406900</wp:posOffset>
          </wp:positionH>
          <wp:positionV relativeFrom="paragraph">
            <wp:posOffset>-876935</wp:posOffset>
          </wp:positionV>
          <wp:extent cx="1622103" cy="129648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103" cy="129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81069" w14:textId="77777777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538C9"/>
    <w:multiLevelType w:val="hybridMultilevel"/>
    <w:tmpl w:val="4D5660C0"/>
    <w:lvl w:ilvl="0" w:tplc="248694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9D"/>
    <w:rsid w:val="000740B5"/>
    <w:rsid w:val="00093BDA"/>
    <w:rsid w:val="00103C8F"/>
    <w:rsid w:val="001E26B8"/>
    <w:rsid w:val="001F52BD"/>
    <w:rsid w:val="00283488"/>
    <w:rsid w:val="003F2612"/>
    <w:rsid w:val="00411596"/>
    <w:rsid w:val="004F68D8"/>
    <w:rsid w:val="00504286"/>
    <w:rsid w:val="005F3B26"/>
    <w:rsid w:val="00723D3C"/>
    <w:rsid w:val="00770153"/>
    <w:rsid w:val="008106AF"/>
    <w:rsid w:val="008D2EA2"/>
    <w:rsid w:val="008F772D"/>
    <w:rsid w:val="009317F7"/>
    <w:rsid w:val="00934F42"/>
    <w:rsid w:val="009B359D"/>
    <w:rsid w:val="00A60D71"/>
    <w:rsid w:val="00A74E32"/>
    <w:rsid w:val="00AA2D05"/>
    <w:rsid w:val="00B54B2B"/>
    <w:rsid w:val="00BB1C02"/>
    <w:rsid w:val="00C7381C"/>
    <w:rsid w:val="00D96569"/>
    <w:rsid w:val="00DE0088"/>
    <w:rsid w:val="00E21A3C"/>
    <w:rsid w:val="00E23F46"/>
    <w:rsid w:val="00E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B00906"/>
  <w15:docId w15:val="{94423E85-A490-4550-A294-C0F67D8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 Rounded" w:eastAsia="Arial Rounded" w:hAnsi="Arial Rounded" w:cs="Arial Rounded"/>
      <w:b/>
      <w:color w:val="70AD47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160" w:after="0"/>
      <w:outlineLvl w:val="1"/>
    </w:pPr>
    <w:rPr>
      <w:b/>
      <w:color w:val="70AD47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single" w:sz="18" w:space="1" w:color="70AD47"/>
        <w:right w:val="nil"/>
        <w:between w:val="nil"/>
      </w:pBdr>
      <w:spacing w:after="480"/>
    </w:pPr>
    <w:rPr>
      <w:rFonts w:ascii="Arial Rounded" w:eastAsia="Arial Rounded" w:hAnsi="Arial Rounded" w:cs="Arial Rounded"/>
      <w:b/>
      <w:color w:val="70AD47"/>
      <w:sz w:val="40"/>
      <w:szCs w:val="4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81C"/>
  </w:style>
  <w:style w:type="paragraph" w:styleId="Fuzeile">
    <w:name w:val="footer"/>
    <w:basedOn w:val="Standard"/>
    <w:link w:val="Fu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8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D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A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C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1A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elcome@greenenergylab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F05B232C57B46BAA2A627AA67CF95" ma:contentTypeVersion="12" ma:contentTypeDescription="Ein neues Dokument erstellen." ma:contentTypeScope="" ma:versionID="bee4d7f90fa516065550ea435a089ff0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83aec576b008cd5c4dc00f8ad1490d79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64044-2C76-440A-BACD-EE345BDA2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671ED-543A-40C2-8C39-8B7C8A07E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27FD1-6277-4E53-BF0E-C056FA97EA5C}">
  <ds:schemaRefs>
    <ds:schemaRef ds:uri="http://schemas.microsoft.com/office/infopath/2007/PartnerControls"/>
    <ds:schemaRef ds:uri="http://www.w3.org/XML/1998/namespace"/>
    <ds:schemaRef ds:uri="9f4a486c-610a-4bad-8c8a-41f3409bf9e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1153d28d-acba-4a28-bd1e-5da5f9096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Laurent</dc:creator>
  <cp:lastModifiedBy>François Laurent</cp:lastModifiedBy>
  <cp:revision>2</cp:revision>
  <cp:lastPrinted>2020-01-21T13:04:00Z</cp:lastPrinted>
  <dcterms:created xsi:type="dcterms:W3CDTF">2020-12-13T20:49:00Z</dcterms:created>
  <dcterms:modified xsi:type="dcterms:W3CDTF">2020-12-13T20:49:00Z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</Properties>
</file>